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45056" w14:textId="77777777" w:rsidR="00474E2E" w:rsidRPr="00474E2E" w:rsidRDefault="00474E2E" w:rsidP="00474E2E">
      <w:pPr>
        <w:spacing w:before="100" w:beforeAutospacing="1" w:after="100" w:afterAutospacing="1" w:line="300" w:lineRule="atLeast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</w:pPr>
      <w:proofErr w:type="spellStart"/>
      <w:r w:rsidRPr="00474E2E"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  <w:t>Divorțul</w:t>
      </w:r>
      <w:proofErr w:type="spellEnd"/>
      <w:r w:rsidRPr="00474E2E"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  <w:t xml:space="preserve"> pe cale </w:t>
      </w:r>
      <w:proofErr w:type="spellStart"/>
      <w:r w:rsidRPr="00474E2E">
        <w:rPr>
          <w:rFonts w:ascii="Times New Roman" w:eastAsia="Times New Roman" w:hAnsi="Times New Roman" w:cs="Times New Roman"/>
          <w:b/>
          <w:bCs/>
          <w:color w:val="000000"/>
          <w:spacing w:val="-15"/>
          <w:kern w:val="36"/>
          <w:sz w:val="54"/>
          <w:szCs w:val="54"/>
          <w:lang w:eastAsia="en-GB"/>
          <w14:ligatures w14:val="none"/>
        </w:rPr>
        <w:t>administrativă</w:t>
      </w:r>
      <w:proofErr w:type="spellEnd"/>
    </w:p>
    <w:p w14:paraId="294AFC4A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*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Metodologia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privire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aplicarea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unitară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dispoziţiilor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materie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aprobată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Hotărârea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Guvernului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nr. 64 din 26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ianuarie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2011;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</w:r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*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Legea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nr. 287/2009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privind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Codul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Civil,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republicată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;</w:t>
      </w:r>
    </w:p>
    <w:p w14:paraId="3CBD5EE7" w14:textId="0DAA50ED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pe cale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administrativă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 se face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scris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se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depune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semnează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personal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către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ambii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soţi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faţa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ofiţerului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delegat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primăria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care 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păstrare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actul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pe raza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căreia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află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ultima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locuinţă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comună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soţilor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.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</w:r>
    </w:p>
    <w:p w14:paraId="47EE8A5A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fiecare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soţi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declară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pe propria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răspundere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: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  <w:t xml:space="preserve">a)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acord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desfacerea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  <w:t xml:space="preserve">b)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nu 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copii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minori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celălalt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născuţi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proofErr w:type="gram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căsătorie,din</w:t>
      </w:r>
      <w:proofErr w:type="spellEnd"/>
      <w:proofErr w:type="gram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afara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adoptaţi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împreună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acesta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  <w:t xml:space="preserve">c)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nu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pus sub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interdicţie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  <w:t xml:space="preserve">d)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nu 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mai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solicitat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altor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autorităţi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desfacerea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  <w:t xml:space="preserve">e)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adresa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ultimei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locuinţe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comune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</w:p>
    <w:p w14:paraId="253E6EA5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*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situaţia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care ultima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locuinţă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comună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declarată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nu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aceeaşi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domiciliul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reşedinţa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ambilor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soţi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înscris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/ă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actele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se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va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da o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declaraţie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faţa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ofiţerului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.</w:t>
      </w:r>
    </w:p>
    <w:p w14:paraId="67278283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depunerea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cererii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sunt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necesare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următoarele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documente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:</w:t>
      </w:r>
    </w:p>
    <w:p w14:paraId="71C6BBDF" w14:textId="10313DD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–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certificatele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naştere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căsătorie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ale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soţilor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original;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</w:r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–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documentele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cu care se face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dovada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identităţii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original;</w:t>
      </w:r>
    </w:p>
    <w:p w14:paraId="70224382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Dovada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identităţii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poate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face de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către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soţi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unul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următoarele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documente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: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</w:r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a)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cetăţenii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români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 –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cartea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cartea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provizorie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buletinul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cetăţenilor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români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domiciliul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străinătate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paşaportul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care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afle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termenul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valabilitate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atât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momentul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depunerii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cererii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cât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la data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eliberării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certificatului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</w:r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b)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cetăţenii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Uniunii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Europene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ai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Spaţiului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Economic European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 –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documentul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paşaportul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emis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statul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aparţinător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</w:r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c)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apatrizi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 –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paşaport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emis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baza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Convenţiei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privind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statutul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apatrizilor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anul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1954,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însoţit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permisul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şedere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temporar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permanent,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după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caz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</w:r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d)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cetăţenii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străini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din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statele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terţe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 –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paşaportul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emis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statul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ai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cărui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cetăţeni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sunt,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fie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aplicată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viza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intrare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pe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teritoriul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României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;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viza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trebuie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fie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valabilă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atât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la data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depunerii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cât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la data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eliberării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lastRenderedPageBreak/>
        <w:t>certificatului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</w:r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e)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cetăţenii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străini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cărora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li s-a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acordat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o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formă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protecţie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România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 –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documentul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călătorie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emis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baza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Convenţiei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la Geneva din 1951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după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caz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documentul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călătorie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străinii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care au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obţinut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protecţie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subsidiară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–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protecţie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umanitară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condiţionată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;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</w:r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f)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pentru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cetăţenii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străini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solicitanţi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azil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b/>
          <w:bCs/>
          <w:color w:val="111111"/>
          <w:kern w:val="0"/>
          <w:sz w:val="24"/>
          <w:szCs w:val="24"/>
          <w:lang w:eastAsia="en-GB"/>
          <w14:ligatures w14:val="none"/>
        </w:rPr>
        <w:t>România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 –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paşaportul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emis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statul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ai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cărui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cetăţeni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sunt,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însoţit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documentul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temporar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.</w:t>
      </w:r>
    </w:p>
    <w:p w14:paraId="6D84C8D6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*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cetăţenilor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străini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certificatele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naştere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trebuie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îndeplinească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cerinţele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legalitate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prevăzute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convenţiile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internaţionale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tratatele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încheiate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între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România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statele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ai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căror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cetăţeni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sunt.</w:t>
      </w: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br/>
        <w:t>*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persoanelor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care nu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cunosc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limba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română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depunerea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cererii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se face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prezenţa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unui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traducător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autorizat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iar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persoanelor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surdomute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unui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interpret.</w:t>
      </w:r>
    </w:p>
    <w:p w14:paraId="1A19A844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se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soluţionează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expirarea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termenului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30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zile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calendaristice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calculate de la data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depunerii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cererii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.</w:t>
      </w:r>
    </w:p>
    <w:p w14:paraId="6558E92E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expirarea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termenului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30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zile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calendaristice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ofiţerul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delegat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verifică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dacă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soţii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stăruie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divorţeze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dacă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acest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sens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consimţământul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lor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liber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neviciat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solicitând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o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declaraţie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menţinere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cererii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.</w:t>
      </w:r>
    </w:p>
    <w:p w14:paraId="1EF6778F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situaţia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ambii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soţi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numai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unul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aceştia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înţeleg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/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înţelege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renunţe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completează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o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declaraţie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renunţare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.</w:t>
      </w:r>
    </w:p>
    <w:p w14:paraId="7055675D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Ofiţerul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delegat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constată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desfacerea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căsătoriei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acordul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soţilor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eliberează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certificatul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document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va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fi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înmânat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foştilor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soţi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într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-un termen maxim de 5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zile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lucrătoare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.</w:t>
      </w:r>
    </w:p>
    <w:p w14:paraId="176B4064" w14:textId="77777777" w:rsidR="00474E2E" w:rsidRPr="00474E2E" w:rsidRDefault="00474E2E" w:rsidP="00474E2E">
      <w:pPr>
        <w:shd w:val="clear" w:color="auto" w:fill="FFFFFF"/>
        <w:spacing w:before="100" w:beforeAutospacing="1" w:after="100" w:afterAutospacing="1" w:line="240" w:lineRule="auto"/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</w:pP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caz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pierdere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distrugere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furt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al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certificatului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ofiţerul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stare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civilă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delegat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eliberează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un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duplicat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conform cu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originalul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aflat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arhiva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proprie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baza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cererii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formulate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către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unul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dintre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foştii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soţi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personal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prin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împuternicit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cu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procură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specială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cererea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fiind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depusă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serviciul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public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comunitar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local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evidenţă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persoanelor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sau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după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caz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, la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primăria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unităţii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administrativ-teritoriale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care are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păstrare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dosarul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 xml:space="preserve"> de </w:t>
      </w:r>
      <w:proofErr w:type="spellStart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74E2E">
        <w:rPr>
          <w:rFonts w:ascii="Open Sans" w:eastAsia="Times New Roman" w:hAnsi="Open Sans" w:cs="Open Sans"/>
          <w:color w:val="111111"/>
          <w:kern w:val="0"/>
          <w:sz w:val="24"/>
          <w:szCs w:val="24"/>
          <w:lang w:eastAsia="en-GB"/>
          <w14:ligatures w14:val="none"/>
        </w:rPr>
        <w:t>.</w:t>
      </w:r>
    </w:p>
    <w:p w14:paraId="44AF1310" w14:textId="77777777" w:rsidR="008501A1" w:rsidRDefault="008501A1"/>
    <w:sectPr w:rsidR="008501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E2E"/>
    <w:rsid w:val="00474E2E"/>
    <w:rsid w:val="008501A1"/>
    <w:rsid w:val="009F54C3"/>
    <w:rsid w:val="00F13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A3908F"/>
  <w15:chartTrackingRefBased/>
  <w15:docId w15:val="{11DD5934-AF7A-4D8E-BD0C-768BF8477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390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4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643</Words>
  <Characters>3671</Characters>
  <Application>Microsoft Office Word</Application>
  <DocSecurity>0</DocSecurity>
  <Lines>30</Lines>
  <Paragraphs>8</Paragraphs>
  <ScaleCrop>false</ScaleCrop>
  <Company/>
  <LinksUpToDate>false</LinksUpToDate>
  <CharactersWithSpaces>4306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Asistenta Sociala</dc:creator>
  <cp:keywords/>
  <dc:description/>
  <cp:lastModifiedBy>Asistenta Sociala</cp:lastModifiedBy>
  <cp:revision>4</cp:revision>
  <dcterms:created xsi:type="dcterms:W3CDTF">2023-07-10T10:05:00Z</dcterms:created>
  <dcterms:modified xsi:type="dcterms:W3CDTF">2024-01-29T11:08:00Z</dcterms:modified>
</cp:coreProperties>
</file>